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0F" w:rsidRPr="00E8430F" w:rsidRDefault="004F3553" w:rsidP="00E8430F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標楷體-WinCharSetFFFF-H" w:hint="eastAsia"/>
          <w:kern w:val="0"/>
          <w:szCs w:val="24"/>
        </w:rPr>
        <w:t xml:space="preserve">     </w:t>
      </w:r>
      <w:r w:rsidR="007E7AD5" w:rsidRPr="000957EF">
        <w:rPr>
          <w:rFonts w:ascii="標楷體" w:eastAsia="標楷體" w:hAnsi="標楷體" w:hint="eastAsia"/>
        </w:rPr>
        <w:t>小額採購</w:t>
      </w:r>
      <w:r w:rsidR="00AE3D91">
        <w:rPr>
          <w:rFonts w:ascii="標楷體" w:eastAsia="標楷體" w:hAnsi="標楷體" w:hint="eastAsia"/>
        </w:rPr>
        <w:t>之</w:t>
      </w:r>
      <w:r w:rsidR="007E7AD5" w:rsidRPr="004E2606">
        <w:rPr>
          <w:rFonts w:ascii="標楷體" w:eastAsia="標楷體" w:hAnsi="標楷體" w:cs="台塑體-WinCharSetFFFF-H2" w:hint="eastAsia"/>
          <w:kern w:val="0"/>
          <w:szCs w:val="24"/>
        </w:rPr>
        <w:t>指定通路</w:t>
      </w:r>
      <w:r w:rsidR="007E7AD5">
        <w:rPr>
          <w:rFonts w:ascii="標楷體" w:eastAsia="標楷體" w:hAnsi="標楷體" w:hint="eastAsia"/>
        </w:rPr>
        <w:t>自購</w:t>
      </w:r>
      <w:r w:rsidR="004F7C01">
        <w:rPr>
          <w:rFonts w:ascii="標楷體" w:eastAsia="標楷體" w:hAnsi="標楷體" w:cs="標楷體-WinCharSetFFFF-H" w:hint="eastAsia"/>
          <w:kern w:val="0"/>
          <w:szCs w:val="24"/>
        </w:rPr>
        <w:t>核銷</w:t>
      </w:r>
      <w:r w:rsidR="00E8430F" w:rsidRPr="00E8430F">
        <w:rPr>
          <w:rFonts w:ascii="標楷體" w:eastAsia="標楷體" w:hAnsi="標楷體" w:hint="eastAsia"/>
          <w:szCs w:val="24"/>
        </w:rPr>
        <w:t>Check List</w:t>
      </w:r>
      <w:r w:rsidR="001809BB">
        <w:rPr>
          <w:rFonts w:ascii="標楷體" w:eastAsia="標楷體" w:hAnsi="標楷體" w:hint="eastAsia"/>
          <w:szCs w:val="24"/>
        </w:rPr>
        <w:t xml:space="preserve">        </w:t>
      </w:r>
      <w:r w:rsidR="00AE3D91">
        <w:rPr>
          <w:rFonts w:ascii="標楷體" w:eastAsia="標楷體" w:hAnsi="標楷體" w:hint="eastAsia"/>
          <w:szCs w:val="24"/>
        </w:rPr>
        <w:t xml:space="preserve">  </w:t>
      </w:r>
      <w:r w:rsidR="001809BB">
        <w:rPr>
          <w:rFonts w:ascii="標楷體" w:eastAsia="標楷體" w:hAnsi="標楷體" w:hint="eastAsia"/>
          <w:szCs w:val="24"/>
        </w:rPr>
        <w:t>品名:</w:t>
      </w:r>
      <w:r w:rsidR="004F7C01">
        <w:rPr>
          <w:rFonts w:ascii="標楷體" w:eastAsia="標楷體" w:hAnsi="標楷體" w:hint="eastAsia"/>
          <w:szCs w:val="24"/>
        </w:rPr>
        <w:t xml:space="preserve">  </w:t>
      </w:r>
    </w:p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846"/>
        <w:gridCol w:w="1701"/>
        <w:gridCol w:w="590"/>
        <w:gridCol w:w="1253"/>
        <w:gridCol w:w="992"/>
        <w:gridCol w:w="992"/>
        <w:gridCol w:w="3383"/>
        <w:gridCol w:w="2650"/>
        <w:gridCol w:w="385"/>
        <w:gridCol w:w="2596"/>
      </w:tblGrid>
      <w:tr w:rsidR="009E65FA" w:rsidRPr="00E8430F" w:rsidTr="009E65FA">
        <w:trPr>
          <w:trHeight w:val="414"/>
        </w:trPr>
        <w:tc>
          <w:tcPr>
            <w:tcW w:w="846" w:type="dxa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1701" w:type="dxa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作業部門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9E65FA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  <w:p w:rsidR="009E65FA" w:rsidRPr="00E8430F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查核</w:t>
            </w:r>
          </w:p>
        </w:tc>
        <w:tc>
          <w:tcPr>
            <w:tcW w:w="1984" w:type="dxa"/>
            <w:gridSpan w:val="2"/>
            <w:vAlign w:val="center"/>
          </w:tcPr>
          <w:p w:rsidR="009E65FA" w:rsidRPr="00E8430F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審核專人查核</w:t>
            </w:r>
          </w:p>
        </w:tc>
        <w:tc>
          <w:tcPr>
            <w:tcW w:w="6033" w:type="dxa"/>
            <w:gridSpan w:val="2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查核內容</w:t>
            </w:r>
          </w:p>
        </w:tc>
        <w:tc>
          <w:tcPr>
            <w:tcW w:w="2981" w:type="dxa"/>
            <w:gridSpan w:val="2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備註說明</w:t>
            </w:r>
          </w:p>
        </w:tc>
      </w:tr>
      <w:tr w:rsidR="009E65FA" w:rsidRPr="00E8430F" w:rsidTr="009E65FA">
        <w:trPr>
          <w:trHeight w:val="300"/>
        </w:trPr>
        <w:tc>
          <w:tcPr>
            <w:tcW w:w="846" w:type="dxa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9E65FA" w:rsidRPr="00E8430F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65FA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4B517B">
              <w:rPr>
                <w:rFonts w:ascii="標楷體" w:eastAsia="標楷體" w:hAnsi="標楷體" w:hint="eastAsia"/>
                <w:sz w:val="22"/>
              </w:rPr>
              <w:t>審核</w:t>
            </w:r>
          </w:p>
          <w:p w:rsidR="009E65FA" w:rsidRPr="004B517B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4B517B">
              <w:rPr>
                <w:rFonts w:ascii="標楷體" w:eastAsia="標楷體" w:hAnsi="標楷體" w:hint="eastAsia"/>
                <w:sz w:val="22"/>
              </w:rPr>
              <w:t>專人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E65FA" w:rsidRPr="00E8430F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保管組</w:t>
            </w:r>
          </w:p>
        </w:tc>
        <w:tc>
          <w:tcPr>
            <w:tcW w:w="6033" w:type="dxa"/>
            <w:gridSpan w:val="2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81" w:type="dxa"/>
            <w:gridSpan w:val="2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4306" w:rsidRPr="00E84306" w:rsidTr="009E65FA">
        <w:trPr>
          <w:trHeight w:val="767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E65FA" w:rsidRPr="00E8430F" w:rsidRDefault="009E65FA" w:rsidP="000E43F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請購</w:t>
            </w:r>
            <w:r w:rsidRPr="00E8430F">
              <w:rPr>
                <w:rFonts w:ascii="標楷體" w:eastAsia="標楷體" w:hAnsi="標楷體" w:hint="eastAsia"/>
                <w:szCs w:val="24"/>
              </w:rPr>
              <w:t>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料品購買到貨後，應清點數量及確認品質規格無誤。買錯或有瑕疵時，應於</w:t>
            </w:r>
            <w:r w:rsidRPr="004B7C6C">
              <w:rPr>
                <w:rFonts w:ascii="標楷體" w:eastAsia="標楷體" w:hAnsi="標楷體" w:cs="鹅砰-WinCharSetFFFF-H2" w:hint="eastAsia"/>
                <w:kern w:val="0"/>
                <w:szCs w:val="24"/>
              </w:rPr>
              <w:t>鑑賞</w:t>
            </w:r>
            <w:r w:rsidRPr="004B7C6C">
              <w:rPr>
                <w:rFonts w:ascii="標楷體" w:eastAsia="標楷體" w:hAnsi="標楷體" w:cs="鹅砰-WinCharSetFFFF-H2"/>
                <w:kern w:val="0"/>
                <w:szCs w:val="24"/>
              </w:rPr>
              <w:t>(</w:t>
            </w:r>
            <w:r w:rsidRPr="004B7C6C">
              <w:rPr>
                <w:rFonts w:ascii="標楷體" w:eastAsia="標楷體" w:hAnsi="標楷體" w:cs="鹅砰-WinCharSetFFFF-H2" w:hint="eastAsia"/>
                <w:kern w:val="0"/>
                <w:szCs w:val="24"/>
              </w:rPr>
              <w:t>猶豫</w:t>
            </w:r>
            <w:r w:rsidRPr="004B7C6C">
              <w:rPr>
                <w:rFonts w:ascii="標楷體" w:eastAsia="標楷體" w:hAnsi="標楷體" w:cs="鹅砰-WinCharSetFFFF-H2"/>
                <w:kern w:val="0"/>
                <w:szCs w:val="24"/>
              </w:rPr>
              <w:t>)</w:t>
            </w:r>
            <w:r w:rsidRPr="004B7C6C">
              <w:rPr>
                <w:rFonts w:ascii="標楷體" w:eastAsia="標楷體" w:hAnsi="標楷體" w:hint="eastAsia"/>
                <w:szCs w:val="24"/>
              </w:rPr>
              <w:t>期限內辦理退貨，不應再辦理費用報銷。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6281C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84306" w:rsidRPr="00E84306" w:rsidTr="009E65FA">
        <w:trPr>
          <w:trHeight w:val="834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確認是否為合約材料:</w:t>
            </w:r>
          </w:p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□是，</w:t>
            </w:r>
            <w:r>
              <w:rPr>
                <w:rFonts w:ascii="標楷體" w:eastAsia="標楷體" w:hAnsi="標楷體" w:hint="eastAsia"/>
                <w:szCs w:val="24"/>
              </w:rPr>
              <w:t>且低於</w:t>
            </w:r>
            <w:r w:rsidRPr="004B7C6C">
              <w:rPr>
                <w:rFonts w:ascii="標楷體" w:eastAsia="標楷體" w:hAnsi="標楷體" w:hint="eastAsia"/>
                <w:szCs w:val="24"/>
              </w:rPr>
              <w:t>合約最小訂購量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</w:t>
            </w:r>
            <w:r w:rsidRPr="004B7C6C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B7C6C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 w:rsidRPr="00E84306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ERP</w:t>
            </w: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材料編號及品名規格查詢</w:t>
            </w: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】</w:t>
            </w: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畫面。</w:t>
            </w:r>
          </w:p>
        </w:tc>
      </w:tr>
      <w:tr w:rsidR="00E84306" w:rsidRPr="00E84306" w:rsidTr="009E65FA">
        <w:trPr>
          <w:trHeight w:val="831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同一部門購買同一項</w:t>
            </w: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4B7C6C">
              <w:rPr>
                <w:rFonts w:ascii="標楷體" w:eastAsia="標楷體" w:hAnsi="標楷體" w:hint="eastAsia"/>
                <w:szCs w:val="24"/>
              </w:rPr>
              <w:t>材料，因單項購買金額大於管制上限者，不得以</w:t>
            </w:r>
            <w:proofErr w:type="gramStart"/>
            <w:r w:rsidRPr="004B7C6C">
              <w:rPr>
                <w:rFonts w:ascii="標楷體" w:eastAsia="標楷體" w:hAnsi="標楷體" w:hint="eastAsia"/>
                <w:szCs w:val="24"/>
              </w:rPr>
              <w:t>拆單或拆項</w:t>
            </w:r>
            <w:proofErr w:type="gramEnd"/>
            <w:r w:rsidRPr="004B7C6C">
              <w:rPr>
                <w:rFonts w:ascii="標楷體" w:eastAsia="標楷體" w:hAnsi="標楷體" w:hint="eastAsia"/>
                <w:szCs w:val="24"/>
              </w:rPr>
              <w:t>方式購買及報銷，應改以非常備作業開單</w:t>
            </w:r>
            <w:r>
              <w:rPr>
                <w:rFonts w:ascii="標楷體" w:eastAsia="標楷體" w:hAnsi="標楷體" w:hint="eastAsia"/>
                <w:szCs w:val="24"/>
              </w:rPr>
              <w:t>請購</w:t>
            </w:r>
            <w:r w:rsidRPr="004B7C6C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各請購部門應自行管制</w:t>
            </w:r>
            <w:r w:rsidR="00E84306"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1個月內非重大特殊因素，</w:t>
            </w: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不得</w:t>
            </w:r>
            <w:proofErr w:type="gramStart"/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拆單或拆項</w:t>
            </w:r>
            <w:proofErr w:type="gramEnd"/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方式購買及報銷。</w:t>
            </w:r>
          </w:p>
        </w:tc>
      </w:tr>
      <w:tr w:rsidR="00E84306" w:rsidRPr="00E84306" w:rsidTr="009E65FA">
        <w:trPr>
          <w:trHeight w:val="543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E3569D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69D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確認購買物品材料是否符合規定之台幣單項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E3569D">
              <w:rPr>
                <w:rFonts w:ascii="標楷體" w:eastAsia="標楷體" w:hAnsi="標楷體" w:hint="eastAsia"/>
                <w:color w:val="000000" w:themeColor="text1"/>
                <w:szCs w:val="24"/>
              </w:rPr>
              <w:t>,000元(含)以下，開放由用料部門自行購買。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同一物品不論數量多寡，均視為同一項。</w:t>
            </w:r>
          </w:p>
        </w:tc>
      </w:tr>
      <w:tr w:rsidR="00E84306" w:rsidRPr="00E84306" w:rsidTr="009E65FA">
        <w:trPr>
          <w:trHeight w:val="607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E3569D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69D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確認「資材小額材料單據黏貼單」上之「報銷類別」選擇是否正確；「材料名稱」輸入是否完整及正確。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84306" w:rsidRPr="00E84306" w:rsidTr="009E65FA"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034805" w:rsidRDefault="009E65FA" w:rsidP="009D6E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03480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自行上網購買或赴實體通路購買</w:t>
            </w:r>
            <w:r w:rsidRPr="0003480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(</w:t>
            </w:r>
            <w:r w:rsidRPr="0003480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代墊付款</w:t>
            </w:r>
            <w:r w:rsidRPr="0003480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)</w:t>
            </w:r>
            <w:r w:rsidRPr="00034805"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  <w:t xml:space="preserve"> </w:t>
            </w:r>
          </w:p>
          <w:p w:rsidR="009E65FA" w:rsidRPr="00AE1442" w:rsidRDefault="009E65FA" w:rsidP="009D6EFE">
            <w:pPr>
              <w:autoSpaceDE w:val="0"/>
              <w:autoSpaceDN w:val="0"/>
              <w:adjustRightInd w:val="0"/>
              <w:spacing w:line="280" w:lineRule="exact"/>
              <w:ind w:left="170" w:hangingChars="71" w:hanging="170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指定實體</w:t>
            </w:r>
            <w:r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、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虛擬通路：</w:t>
            </w:r>
            <w:r w:rsidRPr="00F80290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   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。</w:t>
            </w:r>
          </w:p>
          <w:p w:rsidR="009E65FA" w:rsidRPr="00E3569D" w:rsidRDefault="009E65FA" w:rsidP="00CB58A9">
            <w:pPr>
              <w:spacing w:line="240" w:lineRule="exact"/>
              <w:ind w:left="312" w:hangingChars="130" w:hanging="312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proofErr w:type="gramStart"/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繕</w:t>
            </w:r>
            <w:proofErr w:type="gramEnd"/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打本校統編之</w:t>
            </w:r>
            <w:r w:rsidRPr="00E84306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發票、購物明細。</w:t>
            </w:r>
          </w:p>
        </w:tc>
      </w:tr>
      <w:tr w:rsidR="00E84306" w:rsidRPr="00E84306" w:rsidTr="009E65FA">
        <w:trPr>
          <w:trHeight w:val="608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□是，</w:t>
            </w:r>
            <w:r w:rsidRPr="00C93A5E">
              <w:rPr>
                <w:rFonts w:ascii="標楷體" w:eastAsia="標楷體" w:hAnsi="標楷體" w:hint="eastAsia"/>
                <w:color w:val="000000" w:themeColor="text1"/>
                <w:szCs w:val="24"/>
              </w:rPr>
              <w:t>預算或補助經費來源</w:t>
            </w:r>
            <w:r w:rsidRPr="004B7C6C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</w:t>
            </w:r>
            <w:r w:rsidRPr="004B7C6C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</w:p>
          <w:p w:rsidR="009E65FA" w:rsidRPr="004B7C6C" w:rsidRDefault="009E65FA" w:rsidP="00D46412">
            <w:pPr>
              <w:spacing w:line="240" w:lineRule="exact"/>
              <w:ind w:leftChars="130" w:left="312" w:firstLine="1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預算金額：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未取得預算或補助經費，不得購買。</w:t>
            </w:r>
          </w:p>
        </w:tc>
      </w:tr>
      <w:tr w:rsidR="00E84306" w:rsidRPr="00E84306" w:rsidTr="009E65FA">
        <w:trPr>
          <w:trHeight w:val="559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檢附</w:t>
            </w:r>
            <w:r w:rsidRPr="004B7C6C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自購物品</w:t>
            </w:r>
            <w:r w:rsidRPr="004B7C6C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材料照片</w:t>
            </w:r>
            <w:r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黏貼或輸出清晰相片於</w:t>
            </w:r>
            <w:r w:rsidRPr="004B7C6C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自購物品</w:t>
            </w:r>
            <w:r w:rsidRPr="004B7C6C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材料照片</w:t>
            </w:r>
            <w:r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單。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84306" w:rsidRPr="00E84306" w:rsidTr="009E65FA">
        <w:trPr>
          <w:trHeight w:val="837"/>
        </w:trPr>
        <w:tc>
          <w:tcPr>
            <w:tcW w:w="846" w:type="dxa"/>
            <w:tcBorders>
              <w:bottom w:val="single" w:sz="24" w:space="0" w:color="auto"/>
            </w:tcBorders>
            <w:vAlign w:val="center"/>
          </w:tcPr>
          <w:p w:rsidR="009E65FA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24" w:space="0" w:color="auto"/>
            </w:tcBorders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tcBorders>
              <w:bottom w:val="single" w:sz="24" w:space="0" w:color="auto"/>
            </w:tcBorders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033" w:type="dxa"/>
            <w:gridSpan w:val="2"/>
          </w:tcPr>
          <w:p w:rsidR="009E65FA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消耗品    </w:t>
            </w:r>
          </w:p>
          <w:p w:rsidR="009E65FA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辦理個人保管</w:t>
            </w:r>
          </w:p>
          <w:p w:rsidR="009E65FA" w:rsidRPr="00C93A5E" w:rsidRDefault="009E65FA" w:rsidP="00FF46E1">
            <w:pPr>
              <w:spacing w:line="240" w:lineRule="exact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固定資產增加明細(使用部門)本單編號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屬耐久財者，如無其他規定，應辦理個人保管品。</w:t>
            </w:r>
          </w:p>
        </w:tc>
      </w:tr>
      <w:tr w:rsidR="00D6281C" w:rsidRPr="00E8430F" w:rsidTr="004B517B">
        <w:trPr>
          <w:trHeight w:val="268"/>
        </w:trPr>
        <w:tc>
          <w:tcPr>
            <w:tcW w:w="3137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1C" w:rsidRPr="00E8430F" w:rsidRDefault="005512BC" w:rsidP="00D6281C">
            <w:pPr>
              <w:ind w:right="-89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保管組</w:t>
            </w:r>
          </w:p>
        </w:tc>
        <w:tc>
          <w:tcPr>
            <w:tcW w:w="3237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D6281C" w:rsidRPr="00E8430F" w:rsidRDefault="005512BC" w:rsidP="00D6281C">
            <w:pPr>
              <w:ind w:right="-121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事務組</w:t>
            </w:r>
            <w:r w:rsidRPr="00E8430F">
              <w:rPr>
                <w:rFonts w:ascii="標楷體" w:eastAsia="標楷體" w:hAnsi="標楷體" w:hint="eastAsia"/>
                <w:szCs w:val="24"/>
              </w:rPr>
              <w:t>審核專人</w:t>
            </w:r>
          </w:p>
        </w:tc>
        <w:tc>
          <w:tcPr>
            <w:tcW w:w="3383" w:type="dxa"/>
            <w:tcBorders>
              <w:left w:val="single" w:sz="24" w:space="0" w:color="auto"/>
            </w:tcBorders>
            <w:vAlign w:val="center"/>
          </w:tcPr>
          <w:p w:rsidR="00D6281C" w:rsidRPr="00E8430F" w:rsidRDefault="00D6281C" w:rsidP="00D6281C">
            <w:pPr>
              <w:ind w:right="-154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3035" w:type="dxa"/>
            <w:gridSpan w:val="2"/>
            <w:vAlign w:val="center"/>
          </w:tcPr>
          <w:p w:rsidR="00D6281C" w:rsidRPr="00E8430F" w:rsidRDefault="00D6281C" w:rsidP="00D6281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2596" w:type="dxa"/>
            <w:vAlign w:val="center"/>
          </w:tcPr>
          <w:p w:rsidR="00D6281C" w:rsidRPr="00E8430F" w:rsidRDefault="00D6281C" w:rsidP="00D6281C">
            <w:pPr>
              <w:ind w:right="-83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</w:tc>
      </w:tr>
      <w:tr w:rsidR="00D6281C" w:rsidRPr="00E8430F" w:rsidTr="00D46412">
        <w:trPr>
          <w:trHeight w:val="848"/>
        </w:trPr>
        <w:tc>
          <w:tcPr>
            <w:tcW w:w="3137" w:type="dxa"/>
            <w:gridSpan w:val="3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D6281C" w:rsidRPr="00E8430F" w:rsidRDefault="00D6281C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D6281C" w:rsidRPr="00E8430F" w:rsidRDefault="00D6281C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83" w:type="dxa"/>
            <w:tcBorders>
              <w:left w:val="single" w:sz="24" w:space="0" w:color="auto"/>
            </w:tcBorders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35" w:type="dxa"/>
            <w:gridSpan w:val="2"/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</w:tr>
    </w:tbl>
    <w:p w:rsidR="00E57C6B" w:rsidRPr="00E8430F" w:rsidRDefault="00B549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台塑體-WinCharSetFFFF-H2" w:hint="eastAsia"/>
          <w:kern w:val="0"/>
          <w:szCs w:val="24"/>
        </w:rPr>
        <w:t>備註:</w:t>
      </w:r>
      <w:r w:rsidRPr="004B7C6C">
        <w:rPr>
          <w:rFonts w:ascii="標楷體" w:eastAsia="標楷體" w:hAnsi="標楷體" w:cs="台塑體-WinCharSetFFFF-H2" w:hint="eastAsia"/>
          <w:kern w:val="0"/>
          <w:szCs w:val="24"/>
        </w:rPr>
        <w:t>報銷內容經審核屬不合理者，應於單據黏貼單上填寫意見後退回</w:t>
      </w:r>
      <w:r>
        <w:rPr>
          <w:rFonts w:ascii="標楷體" w:eastAsia="標楷體" w:hAnsi="標楷體" w:cs="台塑體-WinCharSetFFFF-H2" w:hint="eastAsia"/>
          <w:kern w:val="0"/>
          <w:szCs w:val="24"/>
        </w:rPr>
        <w:t>。</w:t>
      </w:r>
      <w:r w:rsidR="00456241">
        <w:rPr>
          <w:rFonts w:ascii="標楷體" w:eastAsia="標楷體" w:hAnsi="標楷體" w:cs="台塑體-WinCharSetFFFF-H2" w:hint="eastAsia"/>
          <w:kern w:val="0"/>
          <w:szCs w:val="24"/>
        </w:rPr>
        <w:t xml:space="preserve">                                                        </w:t>
      </w:r>
      <w:r w:rsidR="00F95661">
        <w:rPr>
          <w:rFonts w:ascii="標楷體" w:eastAsia="標楷體" w:hAnsi="標楷體" w:cs="台塑體-WinCharSetFFFF-H2" w:hint="eastAsia"/>
          <w:kern w:val="0"/>
          <w:szCs w:val="24"/>
        </w:rPr>
        <w:t>202</w:t>
      </w:r>
      <w:r w:rsidR="00BF6E04">
        <w:rPr>
          <w:rFonts w:ascii="標楷體" w:eastAsia="標楷體" w:hAnsi="標楷體" w:cs="台塑體-WinCharSetFFFF-H2" w:hint="eastAsia"/>
          <w:kern w:val="0"/>
          <w:szCs w:val="24"/>
        </w:rPr>
        <w:t>601</w:t>
      </w:r>
      <w:bookmarkStart w:id="0" w:name="_GoBack"/>
      <w:bookmarkEnd w:id="0"/>
    </w:p>
    <w:sectPr w:rsidR="00E57C6B" w:rsidRPr="00E8430F" w:rsidSect="00D46412">
      <w:pgSz w:w="16838" w:h="11906" w:orient="landscape"/>
      <w:pgMar w:top="567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639" w:rsidRDefault="003E7639" w:rsidP="00496A02">
      <w:r>
        <w:separator/>
      </w:r>
    </w:p>
  </w:endnote>
  <w:endnote w:type="continuationSeparator" w:id="0">
    <w:p w:rsidR="003E7639" w:rsidRDefault="003E7639" w:rsidP="0049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鹅砰-WinCharSetFFFF-H2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639" w:rsidRDefault="003E7639" w:rsidP="00496A02">
      <w:r>
        <w:separator/>
      </w:r>
    </w:p>
  </w:footnote>
  <w:footnote w:type="continuationSeparator" w:id="0">
    <w:p w:rsidR="003E7639" w:rsidRDefault="003E7639" w:rsidP="0049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0F"/>
    <w:rsid w:val="00000C12"/>
    <w:rsid w:val="000C008C"/>
    <w:rsid w:val="000E43F2"/>
    <w:rsid w:val="001519CB"/>
    <w:rsid w:val="001809BB"/>
    <w:rsid w:val="001E1C79"/>
    <w:rsid w:val="002238E8"/>
    <w:rsid w:val="00282515"/>
    <w:rsid w:val="002A2A9A"/>
    <w:rsid w:val="002E79F5"/>
    <w:rsid w:val="003247FD"/>
    <w:rsid w:val="00325FF8"/>
    <w:rsid w:val="00337A0F"/>
    <w:rsid w:val="00362F9E"/>
    <w:rsid w:val="00367156"/>
    <w:rsid w:val="00375FE9"/>
    <w:rsid w:val="003B135D"/>
    <w:rsid w:val="003B430D"/>
    <w:rsid w:val="003B7800"/>
    <w:rsid w:val="003E7639"/>
    <w:rsid w:val="00456241"/>
    <w:rsid w:val="00496A02"/>
    <w:rsid w:val="004B517B"/>
    <w:rsid w:val="004B7C6C"/>
    <w:rsid w:val="004F3553"/>
    <w:rsid w:val="004F7C01"/>
    <w:rsid w:val="005512BC"/>
    <w:rsid w:val="00556484"/>
    <w:rsid w:val="00564AA0"/>
    <w:rsid w:val="00597763"/>
    <w:rsid w:val="005D2D34"/>
    <w:rsid w:val="00626985"/>
    <w:rsid w:val="006469C6"/>
    <w:rsid w:val="00707D5E"/>
    <w:rsid w:val="00756011"/>
    <w:rsid w:val="007D46DB"/>
    <w:rsid w:val="007E7AD5"/>
    <w:rsid w:val="007F0511"/>
    <w:rsid w:val="008130ED"/>
    <w:rsid w:val="00860532"/>
    <w:rsid w:val="008B3482"/>
    <w:rsid w:val="008C0BF1"/>
    <w:rsid w:val="009D6EFE"/>
    <w:rsid w:val="009E3256"/>
    <w:rsid w:val="009E65FA"/>
    <w:rsid w:val="009F0432"/>
    <w:rsid w:val="00A66275"/>
    <w:rsid w:val="00A802E0"/>
    <w:rsid w:val="00A92D5E"/>
    <w:rsid w:val="00AE3D91"/>
    <w:rsid w:val="00B21D8F"/>
    <w:rsid w:val="00B54993"/>
    <w:rsid w:val="00B93A63"/>
    <w:rsid w:val="00BF6E04"/>
    <w:rsid w:val="00C6171A"/>
    <w:rsid w:val="00C93A5E"/>
    <w:rsid w:val="00CB0071"/>
    <w:rsid w:val="00CB58A9"/>
    <w:rsid w:val="00CF622C"/>
    <w:rsid w:val="00D0786A"/>
    <w:rsid w:val="00D442A1"/>
    <w:rsid w:val="00D46412"/>
    <w:rsid w:val="00D6281C"/>
    <w:rsid w:val="00D8772A"/>
    <w:rsid w:val="00DE6FC5"/>
    <w:rsid w:val="00E3569D"/>
    <w:rsid w:val="00E45C03"/>
    <w:rsid w:val="00E57C6B"/>
    <w:rsid w:val="00E61CB3"/>
    <w:rsid w:val="00E84306"/>
    <w:rsid w:val="00E8430F"/>
    <w:rsid w:val="00EC357C"/>
    <w:rsid w:val="00F31C39"/>
    <w:rsid w:val="00F558B7"/>
    <w:rsid w:val="00F63E7E"/>
    <w:rsid w:val="00F650EC"/>
    <w:rsid w:val="00F66326"/>
    <w:rsid w:val="00F80290"/>
    <w:rsid w:val="00F95661"/>
    <w:rsid w:val="00FA3D33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38556"/>
  <w15:docId w15:val="{61A0DB13-27C9-4385-876A-A167FC01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8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6A0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6A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0F2200/黃淑英</dc:creator>
  <cp:lastModifiedBy>UF2200/梁慧玲</cp:lastModifiedBy>
  <cp:revision>2</cp:revision>
  <dcterms:created xsi:type="dcterms:W3CDTF">2025-12-18T07:59:00Z</dcterms:created>
  <dcterms:modified xsi:type="dcterms:W3CDTF">2025-12-18T07:59:00Z</dcterms:modified>
</cp:coreProperties>
</file>