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D6D" w:rsidRPr="00294D6D" w:rsidRDefault="00294D6D" w:rsidP="00294D6D">
      <w:pPr>
        <w:widowControl/>
        <w:shd w:val="clear" w:color="auto" w:fill="FFFFFF"/>
        <w:outlineLvl w:val="1"/>
        <w:rPr>
          <w:rFonts w:ascii="標楷體" w:eastAsia="標楷體" w:hAnsi="標楷體" w:cs="新細明體"/>
          <w:b/>
          <w:bCs/>
          <w:color w:val="000000"/>
          <w:kern w:val="0"/>
          <w:sz w:val="52"/>
          <w:szCs w:val="36"/>
        </w:rPr>
      </w:pPr>
      <w:r w:rsidRPr="00294D6D">
        <w:rPr>
          <w:rFonts w:ascii="標楷體" w:eastAsia="標楷體" w:hAnsi="標楷體" w:cs="新細明體" w:hint="eastAsia"/>
          <w:b/>
          <w:bCs/>
          <w:color w:val="000000"/>
          <w:kern w:val="0"/>
          <w:sz w:val="52"/>
          <w:szCs w:val="36"/>
        </w:rPr>
        <w:t>相關連結</w:t>
      </w:r>
    </w:p>
    <w:p w:rsidR="00294D6D" w:rsidRPr="00294D6D" w:rsidRDefault="00294D6D" w:rsidP="00294D6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hint="eastAsia"/>
          <w:color w:val="000000"/>
          <w:sz w:val="44"/>
        </w:rPr>
      </w:pPr>
    </w:p>
    <w:p w:rsidR="00294D6D" w:rsidRPr="00294D6D" w:rsidRDefault="00294D6D" w:rsidP="00294D6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/>
          <w:color w:val="000000"/>
          <w:sz w:val="44"/>
        </w:rPr>
      </w:pPr>
      <w:hyperlink r:id="rId4" w:tooltip="原頁面開啟" w:history="1">
        <w:r w:rsidRPr="00294D6D">
          <w:rPr>
            <w:rStyle w:val="a3"/>
            <w:rFonts w:ascii="標楷體" w:eastAsia="標楷體" w:hAnsi="標楷體" w:hint="eastAsia"/>
            <w:color w:val="1172BB"/>
            <w:sz w:val="44"/>
          </w:rPr>
          <w:t>台塑</w:t>
        </w:r>
        <w:r w:rsidRPr="00294D6D">
          <w:rPr>
            <w:rStyle w:val="a3"/>
            <w:rFonts w:ascii="標楷體" w:eastAsia="標楷體" w:hAnsi="標楷體" w:hint="eastAsia"/>
            <w:color w:val="1172BB"/>
            <w:sz w:val="44"/>
          </w:rPr>
          <w:t>購</w:t>
        </w:r>
        <w:r w:rsidRPr="00294D6D">
          <w:rPr>
            <w:rStyle w:val="a3"/>
            <w:rFonts w:ascii="標楷體" w:eastAsia="標楷體" w:hAnsi="標楷體" w:hint="eastAsia"/>
            <w:color w:val="1172BB"/>
            <w:sz w:val="44"/>
          </w:rPr>
          <w:t>物網</w:t>
        </w:r>
      </w:hyperlink>
      <w:bookmarkStart w:id="0" w:name="_GoBack"/>
      <w:bookmarkEnd w:id="0"/>
    </w:p>
    <w:p w:rsidR="00294D6D" w:rsidRPr="00294D6D" w:rsidRDefault="00294D6D" w:rsidP="00294D6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hint="eastAsia"/>
          <w:color w:val="000000"/>
          <w:sz w:val="44"/>
        </w:rPr>
      </w:pPr>
      <w:hyperlink r:id="rId5" w:tooltip="原頁面開啟" w:history="1">
        <w:r w:rsidRPr="00294D6D">
          <w:rPr>
            <w:rStyle w:val="a3"/>
            <w:rFonts w:ascii="標楷體" w:eastAsia="標楷體" w:hAnsi="標楷體" w:hint="eastAsia"/>
            <w:color w:val="1172BB"/>
            <w:sz w:val="44"/>
          </w:rPr>
          <w:t>台塑員工福利網</w:t>
        </w:r>
      </w:hyperlink>
    </w:p>
    <w:p w:rsidR="00294D6D" w:rsidRPr="00294D6D" w:rsidRDefault="00294D6D" w:rsidP="00294D6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hint="eastAsia"/>
          <w:color w:val="000000"/>
          <w:sz w:val="44"/>
        </w:rPr>
      </w:pPr>
      <w:hyperlink r:id="rId6" w:tooltip="原頁面開啟" w:history="1">
        <w:r w:rsidRPr="00294D6D">
          <w:rPr>
            <w:rStyle w:val="a3"/>
            <w:rFonts w:ascii="標楷體" w:eastAsia="標楷體" w:hAnsi="標楷體" w:hint="eastAsia"/>
            <w:color w:val="1172BB"/>
            <w:sz w:val="44"/>
          </w:rPr>
          <w:t>台塑網旅遊</w:t>
        </w:r>
      </w:hyperlink>
    </w:p>
    <w:p w:rsidR="00294D6D" w:rsidRPr="00294D6D" w:rsidRDefault="00294D6D" w:rsidP="00294D6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hint="eastAsia"/>
          <w:color w:val="000000"/>
          <w:sz w:val="44"/>
        </w:rPr>
      </w:pPr>
      <w:hyperlink r:id="rId7" w:tooltip="原頁面開啟" w:history="1">
        <w:r w:rsidRPr="00294D6D">
          <w:rPr>
            <w:rStyle w:val="a3"/>
            <w:rFonts w:ascii="標楷體" w:eastAsia="標楷體" w:hAnsi="標楷體" w:hint="eastAsia"/>
            <w:color w:val="1172BB"/>
            <w:sz w:val="44"/>
          </w:rPr>
          <w:t>台塑生</w:t>
        </w:r>
        <w:proofErr w:type="gramStart"/>
        <w:r w:rsidRPr="00294D6D">
          <w:rPr>
            <w:rStyle w:val="a3"/>
            <w:rFonts w:ascii="標楷體" w:eastAsia="標楷體" w:hAnsi="標楷體" w:hint="eastAsia"/>
            <w:color w:val="1172BB"/>
            <w:sz w:val="44"/>
          </w:rPr>
          <w:t>醫</w:t>
        </w:r>
        <w:proofErr w:type="gramEnd"/>
      </w:hyperlink>
    </w:p>
    <w:p w:rsidR="00294D6D" w:rsidRPr="00294D6D" w:rsidRDefault="00294D6D" w:rsidP="00294D6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hint="eastAsia"/>
          <w:color w:val="000000"/>
          <w:sz w:val="44"/>
        </w:rPr>
      </w:pPr>
      <w:hyperlink r:id="rId8" w:tooltip="原頁面開啟" w:history="1">
        <w:r w:rsidRPr="00294D6D">
          <w:rPr>
            <w:rStyle w:val="a3"/>
            <w:rFonts w:ascii="標楷體" w:eastAsia="標楷體" w:hAnsi="標楷體" w:hint="eastAsia"/>
            <w:color w:val="1172BB"/>
            <w:sz w:val="44"/>
          </w:rPr>
          <w:t>長庚生物科技</w:t>
        </w:r>
      </w:hyperlink>
    </w:p>
    <w:p w:rsidR="00294D6D" w:rsidRPr="00294D6D" w:rsidRDefault="00294D6D">
      <w:pPr>
        <w:rPr>
          <w:sz w:val="44"/>
        </w:rPr>
      </w:pPr>
    </w:p>
    <w:sectPr w:rsidR="00294D6D" w:rsidRPr="00294D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6D"/>
    <w:rsid w:val="002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9829"/>
  <w15:chartTrackingRefBased/>
  <w15:docId w15:val="{90DC5417-8CAE-4A24-8FD9-E5F7FB2A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94D6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4D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294D6D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294D6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294D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b.com.tw/j2j0/cus/cus1/hot/hot_home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bshop.com.tw/?utm_source=Presco&amp;utm_medium=googleadwords&amp;utm_campaign=Presco_googleadwords_bra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pgtravel.com.tw/" TargetMode="External"/><Relationship Id="rId5" Type="http://schemas.openxmlformats.org/officeDocument/2006/relationships/hyperlink" Target="https://www.fpgshopping.com.tw/fsbc/cus/meb/Cc1m21.d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fpgshopping.com.tw/fsbc/Cc1a00.do?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>長庚科技大學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0F2300/許竹君</dc:creator>
  <cp:keywords/>
  <dc:description/>
  <cp:lastModifiedBy>0F2300/許竹君</cp:lastModifiedBy>
  <cp:revision>1</cp:revision>
  <cp:lastPrinted>2026-06-16T03:29:00Z</cp:lastPrinted>
  <dcterms:created xsi:type="dcterms:W3CDTF">2026-06-16T03:27:00Z</dcterms:created>
  <dcterms:modified xsi:type="dcterms:W3CDTF">2026-06-16T03:30:00Z</dcterms:modified>
</cp:coreProperties>
</file>